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50" w:rsidRPr="00C20B71" w:rsidRDefault="00CC0750" w:rsidP="00C20B71">
      <w:pPr>
        <w:shd w:val="clear" w:color="auto" w:fill="FFFFFF"/>
        <w:spacing w:before="480"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u w:val="single"/>
          <w:lang w:eastAsia="ru-RU"/>
        </w:rPr>
      </w:pPr>
      <w:r w:rsidRPr="00C20B71">
        <w:rPr>
          <w:rFonts w:ascii="Arial" w:eastAsia="Times New Roman" w:hAnsi="Arial" w:cs="Arial"/>
          <w:b/>
          <w:bCs/>
          <w:color w:val="555555"/>
          <w:sz w:val="36"/>
          <w:szCs w:val="36"/>
          <w:u w:val="single"/>
          <w:lang w:eastAsia="ru-RU"/>
        </w:rPr>
        <w:t>Какие образовательные ресурсы разрешено использовать для дистанционного обучения</w:t>
      </w:r>
    </w:p>
    <w:p w:rsidR="00CC0750" w:rsidRPr="00C20B71" w:rsidRDefault="00CC0750" w:rsidP="00C20B71">
      <w:pPr>
        <w:shd w:val="clear" w:color="auto" w:fill="FFFFFF"/>
        <w:spacing w:before="120" w:after="0" w:line="330" w:lineRule="atLeast"/>
        <w:outlineLvl w:val="1"/>
        <w:rPr>
          <w:rFonts w:ascii="Arial" w:eastAsia="Times New Roman" w:hAnsi="Arial" w:cs="Arial"/>
          <w:i/>
          <w:color w:val="555555"/>
          <w:kern w:val="36"/>
          <w:sz w:val="26"/>
          <w:szCs w:val="26"/>
          <w:lang w:eastAsia="ru-RU"/>
        </w:rPr>
      </w:pPr>
      <w:r w:rsidRPr="00C20B71">
        <w:rPr>
          <w:rFonts w:ascii="Arial" w:eastAsia="Times New Roman" w:hAnsi="Arial" w:cs="Arial"/>
          <w:i/>
          <w:color w:val="555555"/>
          <w:kern w:val="36"/>
          <w:sz w:val="26"/>
          <w:szCs w:val="26"/>
          <w:lang w:eastAsia="ru-RU"/>
        </w:rPr>
        <w:t xml:space="preserve">Полезная подборка </w:t>
      </w:r>
      <w:proofErr w:type="spellStart"/>
      <w:r w:rsidRPr="00C20B71">
        <w:rPr>
          <w:rFonts w:ascii="Arial" w:eastAsia="Times New Roman" w:hAnsi="Arial" w:cs="Arial"/>
          <w:i/>
          <w:color w:val="555555"/>
          <w:kern w:val="36"/>
          <w:sz w:val="26"/>
          <w:szCs w:val="26"/>
          <w:lang w:eastAsia="ru-RU"/>
        </w:rPr>
        <w:t>онлайн-сервисов</w:t>
      </w:r>
      <w:proofErr w:type="spellEnd"/>
      <w:r w:rsidRPr="00C20B71">
        <w:rPr>
          <w:rFonts w:ascii="Arial" w:eastAsia="Times New Roman" w:hAnsi="Arial" w:cs="Arial"/>
          <w:i/>
          <w:color w:val="555555"/>
          <w:kern w:val="36"/>
          <w:sz w:val="26"/>
          <w:szCs w:val="26"/>
          <w:lang w:eastAsia="ru-RU"/>
        </w:rPr>
        <w:t>:</w:t>
      </w:r>
      <w:r w:rsidRPr="00C20B71">
        <w:rPr>
          <w:rFonts w:ascii="Arial" w:eastAsia="Times New Roman" w:hAnsi="Arial" w:cs="Arial"/>
          <w:i/>
          <w:color w:val="555555"/>
          <w:kern w:val="36"/>
          <w:sz w:val="56"/>
          <w:szCs w:val="56"/>
          <w:lang w:eastAsia="ru-RU"/>
        </w:rPr>
        <w:br/>
      </w:r>
    </w:p>
    <w:p w:rsidR="00CC0750" w:rsidRPr="00CC0750" w:rsidRDefault="00E64474" w:rsidP="00C20B71">
      <w:pPr>
        <w:shd w:val="clear" w:color="auto" w:fill="FFFFFF"/>
        <w:spacing w:after="0" w:line="330" w:lineRule="atLeast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hyperlink r:id="rId5" w:history="1">
        <w:r w:rsidR="00CC0750" w:rsidRPr="00CC0750">
          <w:rPr>
            <w:rFonts w:ascii="Tahoma" w:eastAsia="Times New Roman" w:hAnsi="Tahoma" w:cs="Tahoma"/>
            <w:color w:val="007AD0"/>
            <w:kern w:val="36"/>
            <w:sz w:val="21"/>
            <w:u w:val="single"/>
            <w:lang w:eastAsia="ru-RU"/>
          </w:rPr>
          <w:t>Российская электронная школа</w:t>
        </w:r>
      </w:hyperlink>
      <w:r w:rsidR="00CC0750" w:rsidRPr="00CC0750">
        <w:rPr>
          <w:rFonts w:ascii="Tahoma" w:eastAsia="Times New Roman" w:hAnsi="Tahoma" w:cs="Tahoma"/>
          <w:color w:val="555555"/>
          <w:kern w:val="36"/>
          <w:sz w:val="21"/>
          <w:lang w:eastAsia="ru-RU"/>
        </w:rPr>
        <w:t xml:space="preserve"> - 120 000 заданий и </w:t>
      </w:r>
      <w:proofErr w:type="spellStart"/>
      <w:r w:rsidR="00CC0750" w:rsidRPr="00CC0750">
        <w:rPr>
          <w:rFonts w:ascii="Tahoma" w:eastAsia="Times New Roman" w:hAnsi="Tahoma" w:cs="Tahoma"/>
          <w:color w:val="555555"/>
          <w:kern w:val="36"/>
          <w:sz w:val="21"/>
          <w:lang w:eastAsia="ru-RU"/>
        </w:rPr>
        <w:t>видеоуроков</w:t>
      </w:r>
      <w:proofErr w:type="spellEnd"/>
      <w:r w:rsidR="00CC0750" w:rsidRPr="00CC0750">
        <w:rPr>
          <w:rFonts w:ascii="Tahoma" w:eastAsia="Times New Roman" w:hAnsi="Tahoma" w:cs="Tahoma"/>
          <w:color w:val="555555"/>
          <w:kern w:val="36"/>
          <w:sz w:val="21"/>
          <w:lang w:eastAsia="ru-RU"/>
        </w:rPr>
        <w:t xml:space="preserve">. Полный курс по всем школьным предметам плюс </w:t>
      </w:r>
      <w:proofErr w:type="spellStart"/>
      <w:r w:rsidR="00CC0750" w:rsidRPr="00CC0750">
        <w:rPr>
          <w:rFonts w:ascii="Tahoma" w:eastAsia="Times New Roman" w:hAnsi="Tahoma" w:cs="Tahoma"/>
          <w:color w:val="555555"/>
          <w:kern w:val="36"/>
          <w:sz w:val="21"/>
          <w:lang w:eastAsia="ru-RU"/>
        </w:rPr>
        <w:t>видеозанятия</w:t>
      </w:r>
      <w:proofErr w:type="spellEnd"/>
      <w:r w:rsidR="00CC0750" w:rsidRPr="00CC0750">
        <w:rPr>
          <w:rFonts w:ascii="Tahoma" w:eastAsia="Times New Roman" w:hAnsi="Tahoma" w:cs="Tahoma"/>
          <w:color w:val="555555"/>
          <w:kern w:val="36"/>
          <w:sz w:val="21"/>
          <w:lang w:eastAsia="ru-RU"/>
        </w:rPr>
        <w:t xml:space="preserve">, </w:t>
      </w:r>
      <w:proofErr w:type="gramStart"/>
      <w:r w:rsidR="00CC0750" w:rsidRPr="00CC0750">
        <w:rPr>
          <w:rFonts w:ascii="Tahoma" w:eastAsia="Times New Roman" w:hAnsi="Tahoma" w:cs="Tahoma"/>
          <w:color w:val="555555"/>
          <w:kern w:val="36"/>
          <w:sz w:val="21"/>
          <w:lang w:eastAsia="ru-RU"/>
        </w:rPr>
        <w:t>загруженные</w:t>
      </w:r>
      <w:proofErr w:type="gramEnd"/>
      <w:r w:rsidR="00CC0750" w:rsidRPr="00CC0750">
        <w:rPr>
          <w:rFonts w:ascii="Tahoma" w:eastAsia="Times New Roman" w:hAnsi="Tahoma" w:cs="Tahoma"/>
          <w:color w:val="555555"/>
          <w:kern w:val="36"/>
          <w:sz w:val="21"/>
          <w:lang w:eastAsia="ru-RU"/>
        </w:rPr>
        <w:t xml:space="preserve"> учителями.</w:t>
      </w:r>
    </w:p>
    <w:p w:rsidR="00CC0750" w:rsidRPr="00CC0750" w:rsidRDefault="00E64474" w:rsidP="00C20B71">
      <w:pPr>
        <w:shd w:val="clear" w:color="auto" w:fill="FFFFFF"/>
        <w:spacing w:after="0" w:line="330" w:lineRule="atLeast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hyperlink r:id="rId6" w:tgtFrame="_blank" w:history="1">
        <w:r w:rsidR="00CC0750" w:rsidRPr="00CC0750">
          <w:rPr>
            <w:rFonts w:ascii="Tahoma" w:eastAsia="Times New Roman" w:hAnsi="Tahoma" w:cs="Tahoma"/>
            <w:color w:val="0000FF"/>
            <w:kern w:val="36"/>
            <w:sz w:val="21"/>
            <w:u w:val="single"/>
            <w:lang w:eastAsia="ru-RU"/>
          </w:rPr>
          <w:t>Интернет-урок</w:t>
        </w:r>
      </w:hyperlink>
      <w:r w:rsidR="00CC0750" w:rsidRPr="00CC0750">
        <w:rPr>
          <w:rFonts w:ascii="Tahoma" w:eastAsia="Times New Roman" w:hAnsi="Tahoma" w:cs="Tahoma"/>
          <w:color w:val="555555"/>
          <w:kern w:val="36"/>
          <w:sz w:val="21"/>
          <w:lang w:eastAsia="ru-RU"/>
        </w:rPr>
        <w:t> - </w:t>
      </w:r>
      <w:proofErr w:type="gramStart"/>
      <w:r w:rsidR="00CC0750" w:rsidRPr="00CC0750">
        <w:rPr>
          <w:rFonts w:ascii="Tahoma" w:eastAsia="Times New Roman" w:hAnsi="Tahoma" w:cs="Tahoma"/>
          <w:color w:val="555555"/>
          <w:kern w:val="36"/>
          <w:sz w:val="21"/>
          <w:lang w:eastAsia="ru-RU"/>
        </w:rPr>
        <w:t>Полноценная</w:t>
      </w:r>
      <w:proofErr w:type="gramEnd"/>
      <w:r w:rsidR="00CC0750" w:rsidRPr="00CC0750">
        <w:rPr>
          <w:rFonts w:ascii="Tahoma" w:eastAsia="Times New Roman" w:hAnsi="Tahoma" w:cs="Tahoma"/>
          <w:color w:val="555555"/>
          <w:kern w:val="36"/>
          <w:sz w:val="21"/>
          <w:lang w:eastAsia="ru-RU"/>
        </w:rPr>
        <w:t xml:space="preserve"> </w:t>
      </w:r>
      <w:proofErr w:type="spellStart"/>
      <w:r w:rsidR="00CC0750" w:rsidRPr="00CC0750">
        <w:rPr>
          <w:rFonts w:ascii="Tahoma" w:eastAsia="Times New Roman" w:hAnsi="Tahoma" w:cs="Tahoma"/>
          <w:color w:val="555555"/>
          <w:kern w:val="36"/>
          <w:sz w:val="21"/>
          <w:lang w:eastAsia="ru-RU"/>
        </w:rPr>
        <w:t>онлайн-школа</w:t>
      </w:r>
      <w:proofErr w:type="spellEnd"/>
      <w:r w:rsidR="00CC0750" w:rsidRPr="00CC0750">
        <w:rPr>
          <w:rFonts w:ascii="Tahoma" w:eastAsia="Times New Roman" w:hAnsi="Tahoma" w:cs="Tahoma"/>
          <w:color w:val="555555"/>
          <w:kern w:val="36"/>
          <w:sz w:val="21"/>
          <w:lang w:eastAsia="ru-RU"/>
        </w:rPr>
        <w:t xml:space="preserve">: пройдите обучение и по итогам получите аттестат государственного образца. </w:t>
      </w:r>
      <w:proofErr w:type="spellStart"/>
      <w:r w:rsidR="00CC0750" w:rsidRPr="00CC0750">
        <w:rPr>
          <w:rFonts w:ascii="Tahoma" w:eastAsia="Times New Roman" w:hAnsi="Tahoma" w:cs="Tahoma"/>
          <w:color w:val="555555"/>
          <w:kern w:val="36"/>
          <w:sz w:val="21"/>
          <w:lang w:eastAsia="ru-RU"/>
        </w:rPr>
        <w:t>Видеоуроки</w:t>
      </w:r>
      <w:proofErr w:type="spellEnd"/>
      <w:r w:rsidR="00CC0750" w:rsidRPr="00CC0750">
        <w:rPr>
          <w:rFonts w:ascii="Tahoma" w:eastAsia="Times New Roman" w:hAnsi="Tahoma" w:cs="Tahoma"/>
          <w:color w:val="555555"/>
          <w:kern w:val="36"/>
          <w:sz w:val="21"/>
          <w:lang w:eastAsia="ru-RU"/>
        </w:rPr>
        <w:t>, задания, тесты, тренажеры по всем школьным дисциплинам. Есть раздел «ЕГЭ», с помощью которого старшеклассники подготовятся к итоговым экзаменам.</w:t>
      </w:r>
    </w:p>
    <w:p w:rsidR="00CC0750" w:rsidRPr="00CC0750" w:rsidRDefault="00E64474" w:rsidP="00C20B71">
      <w:pPr>
        <w:shd w:val="clear" w:color="auto" w:fill="FFFFFF"/>
        <w:spacing w:after="0" w:line="330" w:lineRule="atLeast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hyperlink r:id="rId7" w:tgtFrame="_blank" w:history="1">
        <w:proofErr w:type="spellStart"/>
        <w:r w:rsidR="00CC0750" w:rsidRPr="00CC0750">
          <w:rPr>
            <w:rFonts w:ascii="Tahoma" w:eastAsia="Times New Roman" w:hAnsi="Tahoma" w:cs="Tahoma"/>
            <w:color w:val="0000FF"/>
            <w:kern w:val="36"/>
            <w:sz w:val="21"/>
            <w:u w:val="single"/>
            <w:lang w:eastAsia="ru-RU"/>
          </w:rPr>
          <w:t>Учи</w:t>
        </w:r>
        <w:proofErr w:type="gramStart"/>
        <w:r w:rsidR="00CC0750" w:rsidRPr="00CC0750">
          <w:rPr>
            <w:rFonts w:ascii="Tahoma" w:eastAsia="Times New Roman" w:hAnsi="Tahoma" w:cs="Tahoma"/>
            <w:color w:val="0000FF"/>
            <w:kern w:val="36"/>
            <w:sz w:val="21"/>
            <w:u w:val="single"/>
            <w:lang w:eastAsia="ru-RU"/>
          </w:rPr>
          <w:t>.р</w:t>
        </w:r>
        <w:proofErr w:type="gramEnd"/>
        <w:r w:rsidR="00CC0750" w:rsidRPr="00CC0750">
          <w:rPr>
            <w:rFonts w:ascii="Tahoma" w:eastAsia="Times New Roman" w:hAnsi="Tahoma" w:cs="Tahoma"/>
            <w:color w:val="0000FF"/>
            <w:kern w:val="36"/>
            <w:sz w:val="21"/>
            <w:u w:val="single"/>
            <w:lang w:eastAsia="ru-RU"/>
          </w:rPr>
          <w:t>у</w:t>
        </w:r>
        <w:proofErr w:type="spellEnd"/>
      </w:hyperlink>
      <w:r w:rsidR="00CC0750" w:rsidRPr="00CC0750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 - Интерактивная </w:t>
      </w:r>
      <w:proofErr w:type="spellStart"/>
      <w:r w:rsidR="00CC0750" w:rsidRPr="00CC0750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онлайн-платформа</w:t>
      </w:r>
      <w:proofErr w:type="spellEnd"/>
      <w:r w:rsidR="00CC0750" w:rsidRPr="00CC0750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 для учеников разных классов и разного уровня подготовки.</w:t>
      </w:r>
    </w:p>
    <w:p w:rsidR="00CC0750" w:rsidRPr="00CC0750" w:rsidRDefault="00CC0750" w:rsidP="00C20B71">
      <w:pPr>
        <w:shd w:val="clear" w:color="auto" w:fill="FFFFFF"/>
        <w:spacing w:after="0" w:line="330" w:lineRule="atLeast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CC0750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Курсы соответствуют государственным образовательным стандартам. Теперь они настроены на то, как проходит дистанционное обучение во время карантина: с 23.03.2020 в виртуальном классе учителя смогут проводить через личный кабинет </w:t>
      </w:r>
      <w:proofErr w:type="spellStart"/>
      <w:r w:rsidRPr="00CC0750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онлайн-уроки</w:t>
      </w:r>
      <w:proofErr w:type="spellEnd"/>
      <w:r w:rsidRPr="00CC0750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 с видео.</w:t>
      </w:r>
    </w:p>
    <w:p w:rsidR="00CC0750" w:rsidRPr="00CC0750" w:rsidRDefault="00E64474" w:rsidP="00C20B71">
      <w:pPr>
        <w:shd w:val="clear" w:color="auto" w:fill="FFFFFF"/>
        <w:spacing w:after="0" w:line="330" w:lineRule="atLeast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hyperlink r:id="rId8" w:tgtFrame="_blank" w:history="1">
        <w:proofErr w:type="spellStart"/>
        <w:r w:rsidR="00CC0750" w:rsidRPr="00CC0750">
          <w:rPr>
            <w:rFonts w:ascii="Tahoma" w:eastAsia="Times New Roman" w:hAnsi="Tahoma" w:cs="Tahoma"/>
            <w:color w:val="0000FF"/>
            <w:kern w:val="36"/>
            <w:sz w:val="21"/>
            <w:u w:val="single"/>
            <w:lang w:eastAsia="ru-RU"/>
          </w:rPr>
          <w:t>ЯКласс</w:t>
        </w:r>
        <w:proofErr w:type="spellEnd"/>
      </w:hyperlink>
      <w:r w:rsidR="00CC0750" w:rsidRPr="00CC0750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 - Более полутора триллионов заданий по 15 школьным предметам, ЕГЭ, ОГЭ, ВПР. Для учителей предусмотрена возможность составлять свои задания и обмениваться ими с коллегами. Родителям доступна информация об успеваемости.</w:t>
      </w:r>
    </w:p>
    <w:p w:rsidR="00CC0750" w:rsidRDefault="00E64474" w:rsidP="00C20B71">
      <w:pPr>
        <w:shd w:val="clear" w:color="auto" w:fill="FFFFFF"/>
        <w:spacing w:after="0" w:line="330" w:lineRule="atLeast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hyperlink r:id="rId9" w:tgtFrame="_blank" w:history="1">
        <w:proofErr w:type="spellStart"/>
        <w:r w:rsidR="00CC0750" w:rsidRPr="00CC0750">
          <w:rPr>
            <w:rFonts w:ascii="Tahoma" w:eastAsia="Times New Roman" w:hAnsi="Tahoma" w:cs="Tahoma"/>
            <w:color w:val="0000FF"/>
            <w:kern w:val="36"/>
            <w:sz w:val="21"/>
            <w:u w:val="single"/>
            <w:lang w:eastAsia="ru-RU"/>
          </w:rPr>
          <w:t>Янде</w:t>
        </w:r>
        <w:r w:rsidR="00CC0750" w:rsidRPr="00CC0750">
          <w:rPr>
            <w:rFonts w:ascii="Tahoma" w:eastAsia="Times New Roman" w:hAnsi="Tahoma" w:cs="Tahoma"/>
            <w:color w:val="0000FF"/>
            <w:kern w:val="36"/>
            <w:sz w:val="21"/>
            <w:u w:val="single"/>
            <w:lang w:eastAsia="ru-RU"/>
          </w:rPr>
          <w:t>к</w:t>
        </w:r>
        <w:r w:rsidR="00CC0750" w:rsidRPr="00CC0750">
          <w:rPr>
            <w:rFonts w:ascii="Tahoma" w:eastAsia="Times New Roman" w:hAnsi="Tahoma" w:cs="Tahoma"/>
            <w:color w:val="0000FF"/>
            <w:kern w:val="36"/>
            <w:sz w:val="21"/>
            <w:u w:val="single"/>
            <w:lang w:eastAsia="ru-RU"/>
          </w:rPr>
          <w:t>сУчебник</w:t>
        </w:r>
        <w:proofErr w:type="spellEnd"/>
      </w:hyperlink>
      <w:r w:rsidR="00CC0750" w:rsidRPr="00CC0750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 - Более 45 000 упражнений по математике и русскому языку для 1-5 классов. С 01.04.2020 планируют запустить </w:t>
      </w:r>
      <w:proofErr w:type="gramStart"/>
      <w:r w:rsidR="00CC0750" w:rsidRPr="00CC0750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полноценную</w:t>
      </w:r>
      <w:proofErr w:type="gramEnd"/>
      <w:r w:rsidR="00CC0750" w:rsidRPr="00CC0750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 </w:t>
      </w:r>
      <w:proofErr w:type="spellStart"/>
      <w:r w:rsidR="00CC0750" w:rsidRPr="00CC0750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онлайн-школу</w:t>
      </w:r>
      <w:proofErr w:type="spellEnd"/>
      <w:r w:rsidR="00CC0750" w:rsidRPr="00CC0750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 для 5-11 классов. </w:t>
      </w:r>
    </w:p>
    <w:p w:rsidR="00C20B71" w:rsidRPr="00C20B71" w:rsidRDefault="00C20B71" w:rsidP="00C20B7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 </w:t>
      </w:r>
      <w:proofErr w:type="spellStart"/>
      <w:r w:rsidRPr="00C20B71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C20B71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C20B71">
        <w:rPr>
          <w:rFonts w:ascii="Times New Roman" w:hAnsi="Times New Roman" w:cs="Times New Roman"/>
          <w:sz w:val="24"/>
          <w:szCs w:val="24"/>
        </w:rPr>
        <w:t>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2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учить и учиться дома — продуктивно и с комфортом. В </w:t>
      </w:r>
      <w:proofErr w:type="spellStart"/>
      <w:r w:rsidRPr="00C20B7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gramStart"/>
      <w:r w:rsidRPr="00C20B71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C20B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</w:t>
      </w:r>
      <w:proofErr w:type="spellEnd"/>
      <w:r w:rsidRPr="00C2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собраны полезные и бесплатные ресурсы и сервисы для дистанционного обучения. Для детей, учителей и родителей.</w:t>
      </w:r>
    </w:p>
    <w:p w:rsidR="00CC0750" w:rsidRPr="00CC0750" w:rsidRDefault="00C20B71" w:rsidP="00C20B71">
      <w:pPr>
        <w:shd w:val="clear" w:color="auto" w:fill="FFFFFF"/>
        <w:spacing w:after="0" w:line="330" w:lineRule="atLeast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 </w:t>
      </w:r>
      <w:hyperlink r:id="rId10" w:tgtFrame="_blank" w:history="1">
        <w:r w:rsidR="00CC0750" w:rsidRPr="00CC0750">
          <w:rPr>
            <w:rFonts w:ascii="Tahoma" w:eastAsia="Times New Roman" w:hAnsi="Tahoma" w:cs="Tahoma"/>
            <w:color w:val="0000FF"/>
            <w:kern w:val="36"/>
            <w:sz w:val="21"/>
            <w:u w:val="single"/>
            <w:lang w:eastAsia="ru-RU"/>
          </w:rPr>
          <w:t>Национальная платформа открытого образования</w:t>
        </w:r>
      </w:hyperlink>
      <w:r w:rsidR="00CC0750" w:rsidRPr="00CC0750">
        <w:rPr>
          <w:rFonts w:ascii="Tahoma" w:eastAsia="Times New Roman" w:hAnsi="Tahoma" w:cs="Tahoma"/>
          <w:color w:val="555555"/>
          <w:kern w:val="36"/>
          <w:sz w:val="21"/>
          <w:lang w:eastAsia="ru-RU"/>
        </w:rPr>
        <w:t xml:space="preserve"> - Сервис для старших классов. </w:t>
      </w:r>
      <w:proofErr w:type="spellStart"/>
      <w:r w:rsidR="00CC0750" w:rsidRPr="00CC0750">
        <w:rPr>
          <w:rFonts w:ascii="Tahoma" w:eastAsia="Times New Roman" w:hAnsi="Tahoma" w:cs="Tahoma"/>
          <w:color w:val="555555"/>
          <w:kern w:val="36"/>
          <w:sz w:val="21"/>
          <w:lang w:eastAsia="ru-RU"/>
        </w:rPr>
        <w:t>Видеолекции</w:t>
      </w:r>
      <w:proofErr w:type="spellEnd"/>
      <w:r w:rsidR="00CC0750" w:rsidRPr="00CC0750">
        <w:rPr>
          <w:rFonts w:ascii="Tahoma" w:eastAsia="Times New Roman" w:hAnsi="Tahoma" w:cs="Tahoma"/>
          <w:color w:val="555555"/>
          <w:kern w:val="36"/>
          <w:sz w:val="21"/>
          <w:lang w:eastAsia="ru-RU"/>
        </w:rPr>
        <w:t xml:space="preserve"> по базовым дисциплинам российских вузов. Научную библиотеку пополняют как ведущие столичные вузы, так и региональные.</w:t>
      </w:r>
    </w:p>
    <w:p w:rsidR="00CC0750" w:rsidRPr="00CC0750" w:rsidRDefault="00E64474" w:rsidP="00C20B71">
      <w:pPr>
        <w:shd w:val="clear" w:color="auto" w:fill="FFFFFF"/>
        <w:spacing w:after="0" w:line="330" w:lineRule="atLeast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hyperlink r:id="rId11" w:tgtFrame="_blank" w:history="1">
        <w:r w:rsidR="00CC0750" w:rsidRPr="00CC0750">
          <w:rPr>
            <w:rFonts w:ascii="Tahoma" w:eastAsia="Times New Roman" w:hAnsi="Tahoma" w:cs="Tahoma"/>
            <w:color w:val="0000FF"/>
            <w:kern w:val="36"/>
            <w:sz w:val="21"/>
            <w:u w:val="single"/>
            <w:lang w:eastAsia="ru-RU"/>
          </w:rPr>
          <w:t>Росси</w:t>
        </w:r>
        <w:r w:rsidR="00CC0750" w:rsidRPr="00CC0750">
          <w:rPr>
            <w:rFonts w:ascii="Tahoma" w:eastAsia="Times New Roman" w:hAnsi="Tahoma" w:cs="Tahoma"/>
            <w:color w:val="0000FF"/>
            <w:kern w:val="36"/>
            <w:sz w:val="21"/>
            <w:u w:val="single"/>
            <w:lang w:eastAsia="ru-RU"/>
          </w:rPr>
          <w:t>й</w:t>
        </w:r>
        <w:r w:rsidR="00CC0750" w:rsidRPr="00CC0750">
          <w:rPr>
            <w:rFonts w:ascii="Tahoma" w:eastAsia="Times New Roman" w:hAnsi="Tahoma" w:cs="Tahoma"/>
            <w:color w:val="0000FF"/>
            <w:kern w:val="36"/>
            <w:sz w:val="21"/>
            <w:u w:val="single"/>
            <w:lang w:eastAsia="ru-RU"/>
          </w:rPr>
          <w:t>ский учебник</w:t>
        </w:r>
      </w:hyperlink>
      <w:r w:rsidR="00CC0750" w:rsidRPr="00CC0750">
        <w:rPr>
          <w:rFonts w:ascii="Tahoma" w:eastAsia="Times New Roman" w:hAnsi="Tahoma" w:cs="Tahoma"/>
          <w:color w:val="555555"/>
          <w:kern w:val="36"/>
          <w:sz w:val="21"/>
          <w:lang w:eastAsia="ru-RU"/>
        </w:rPr>
        <w:t xml:space="preserve"> - Бесплатный доступ к учебникам в электронном виде на </w:t>
      </w:r>
      <w:proofErr w:type="spellStart"/>
      <w:r w:rsidR="00CC0750" w:rsidRPr="00CC0750">
        <w:rPr>
          <w:rFonts w:ascii="Tahoma" w:eastAsia="Times New Roman" w:hAnsi="Tahoma" w:cs="Tahoma"/>
          <w:color w:val="555555"/>
          <w:kern w:val="36"/>
          <w:sz w:val="21"/>
          <w:lang w:eastAsia="ru-RU"/>
        </w:rPr>
        <w:t>онлайн-платформе</w:t>
      </w:r>
      <w:proofErr w:type="spellEnd"/>
      <w:r w:rsidR="00CC0750" w:rsidRPr="00CC0750">
        <w:rPr>
          <w:rFonts w:ascii="Tahoma" w:eastAsia="Times New Roman" w:hAnsi="Tahoma" w:cs="Tahoma"/>
          <w:color w:val="555555"/>
          <w:kern w:val="36"/>
          <w:sz w:val="21"/>
          <w:lang w:eastAsia="ru-RU"/>
        </w:rPr>
        <w:t xml:space="preserve"> LECTA.</w:t>
      </w:r>
    </w:p>
    <w:p w:rsidR="00CC0750" w:rsidRPr="00CC0750" w:rsidRDefault="00CC0750" w:rsidP="00C20B71">
      <w:pPr>
        <w:shd w:val="clear" w:color="auto" w:fill="FFFFFF"/>
        <w:spacing w:after="0" w:line="600" w:lineRule="atLeast"/>
        <w:outlineLvl w:val="0"/>
        <w:rPr>
          <w:rFonts w:ascii="Arial" w:eastAsia="Times New Roman" w:hAnsi="Arial" w:cs="Arial"/>
          <w:b/>
          <w:bCs/>
          <w:color w:val="555555"/>
          <w:kern w:val="36"/>
          <w:sz w:val="56"/>
          <w:szCs w:val="56"/>
          <w:lang w:eastAsia="ru-RU"/>
        </w:rPr>
      </w:pPr>
    </w:p>
    <w:p w:rsidR="00CC0750" w:rsidRPr="00CC0750" w:rsidRDefault="00CC0750" w:rsidP="00C20B71">
      <w:pPr>
        <w:shd w:val="clear" w:color="auto" w:fill="FFFFFF"/>
        <w:spacing w:after="0" w:line="600" w:lineRule="atLeast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56"/>
          <w:szCs w:val="56"/>
          <w:lang w:eastAsia="ru-RU"/>
        </w:rPr>
      </w:pPr>
      <w:r w:rsidRPr="00CC0750">
        <w:rPr>
          <w:rFonts w:ascii="Arial" w:eastAsia="Times New Roman" w:hAnsi="Arial" w:cs="Arial"/>
          <w:b/>
          <w:bCs/>
          <w:color w:val="555555"/>
          <w:kern w:val="36"/>
          <w:sz w:val="56"/>
          <w:szCs w:val="56"/>
          <w:lang w:eastAsia="ru-RU"/>
        </w:rPr>
        <w:t>Как будет проходить дистанционное обучение во время карантина</w:t>
      </w:r>
    </w:p>
    <w:p w:rsidR="00CC0750" w:rsidRPr="00CC0750" w:rsidRDefault="00CC0750" w:rsidP="00C20B71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Как проводится дистанционное обучение во время карантина в школе: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750" w:rsidRPr="00CC0750" w:rsidRDefault="00CC0750" w:rsidP="00C20B7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outlineLvl w:val="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онлайн-уроки</w:t>
      </w:r>
      <w:proofErr w:type="spellEnd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 формате видеоконференции;</w:t>
      </w:r>
    </w:p>
    <w:p w:rsidR="00CC0750" w:rsidRPr="00CC0750" w:rsidRDefault="00CC0750" w:rsidP="00C20B71">
      <w:pPr>
        <w:numPr>
          <w:ilvl w:val="0"/>
          <w:numId w:val="1"/>
        </w:numPr>
        <w:shd w:val="clear" w:color="auto" w:fill="FFFFFF"/>
        <w:spacing w:before="60" w:after="0" w:line="360" w:lineRule="atLeast"/>
        <w:ind w:left="0"/>
        <w:outlineLvl w:val="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общение с учениками в чате;</w:t>
      </w:r>
    </w:p>
    <w:p w:rsidR="00CC0750" w:rsidRPr="00CC0750" w:rsidRDefault="00CC0750" w:rsidP="00C20B71">
      <w:pPr>
        <w:numPr>
          <w:ilvl w:val="0"/>
          <w:numId w:val="1"/>
        </w:numPr>
        <w:shd w:val="clear" w:color="auto" w:fill="FFFFFF"/>
        <w:spacing w:before="60" w:after="0" w:line="360" w:lineRule="atLeast"/>
        <w:ind w:left="0"/>
        <w:outlineLvl w:val="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учеба, распределенная во времени, с использованием </w:t>
      </w:r>
      <w:proofErr w:type="spellStart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веб-ресурсов</w:t>
      </w:r>
      <w:proofErr w:type="spellEnd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для самостоятельной работы. Участие педагога при этом опосредованно.</w:t>
      </w:r>
    </w:p>
    <w:p w:rsidR="00CC0750" w:rsidRPr="00C20B71" w:rsidRDefault="00CC0750" w:rsidP="00C20B71">
      <w:pPr>
        <w:shd w:val="clear" w:color="auto" w:fill="FFFFFF"/>
        <w:spacing w:before="480" w:after="0" w:line="420" w:lineRule="atLeast"/>
        <w:jc w:val="center"/>
        <w:outlineLvl w:val="1"/>
        <w:rPr>
          <w:rFonts w:ascii="Arial" w:eastAsia="Times New Roman" w:hAnsi="Arial" w:cs="Arial"/>
          <w:b/>
          <w:bCs/>
          <w:i/>
          <w:color w:val="555555"/>
          <w:sz w:val="36"/>
          <w:szCs w:val="36"/>
          <w:u w:val="single"/>
          <w:lang w:eastAsia="ru-RU"/>
        </w:rPr>
      </w:pPr>
      <w:r w:rsidRPr="00C20B71">
        <w:rPr>
          <w:rFonts w:ascii="Arial" w:eastAsia="Times New Roman" w:hAnsi="Arial" w:cs="Arial"/>
          <w:b/>
          <w:bCs/>
          <w:i/>
          <w:color w:val="555555"/>
          <w:sz w:val="36"/>
          <w:szCs w:val="36"/>
          <w:u w:val="single"/>
          <w:lang w:eastAsia="ru-RU"/>
        </w:rPr>
        <w:lastRenderedPageBreak/>
        <w:t>Причина перехода на дистанционное обучение</w:t>
      </w:r>
    </w:p>
    <w:p w:rsidR="00CC0750" w:rsidRPr="00CC0750" w:rsidRDefault="00CC0750" w:rsidP="00C20B71">
      <w:pPr>
        <w:shd w:val="clear" w:color="auto" w:fill="FFFFFF"/>
        <w:spacing w:before="120" w:after="0" w:line="330" w:lineRule="atLeast"/>
        <w:outlineLvl w:val="2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Министерство просвещения России усилило меры </w:t>
      </w:r>
      <w:proofErr w:type="spellStart"/>
      <w:proofErr w:type="gramStart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санитарного-эпидемиологического</w:t>
      </w:r>
      <w:proofErr w:type="spellEnd"/>
      <w:proofErr w:type="gramEnd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контроля, поэтому рекомендовало всем школам разработать положение о дистанционном обучении во время карантина и перейти на удаленную учебу. Эти меры призваны не </w:t>
      </w:r>
      <w:proofErr w:type="gramStart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допустить</w:t>
      </w:r>
      <w:proofErr w:type="gramEnd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распространения новой </w:t>
      </w:r>
      <w:proofErr w:type="spellStart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коронавирусной</w:t>
      </w:r>
      <w:proofErr w:type="spellEnd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инфекции и защитить здоровье школьников и педагогов. Главная задача на фоне ухудшения мировой ситуации с </w:t>
      </w:r>
      <w:proofErr w:type="spellStart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коронавирусом</w:t>
      </w:r>
      <w:proofErr w:type="spellEnd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— максимальное ограничение контактов между людьми.</w:t>
      </w:r>
    </w:p>
    <w:p w:rsidR="00CC0750" w:rsidRPr="00CC0750" w:rsidRDefault="00CC0750" w:rsidP="00C20B71">
      <w:pPr>
        <w:shd w:val="clear" w:color="auto" w:fill="FFFFFF"/>
        <w:spacing w:before="180" w:after="0" w:line="330" w:lineRule="atLeast"/>
        <w:outlineLvl w:val="2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Установлен график:</w:t>
      </w:r>
    </w:p>
    <w:tbl>
      <w:tblPr>
        <w:tblW w:w="8820" w:type="dxa"/>
        <w:tblCellMar>
          <w:left w:w="0" w:type="dxa"/>
          <w:right w:w="0" w:type="dxa"/>
        </w:tblCellMar>
        <w:tblLook w:val="04A0"/>
      </w:tblPr>
      <w:tblGrid>
        <w:gridCol w:w="2252"/>
        <w:gridCol w:w="6568"/>
      </w:tblGrid>
      <w:tr w:rsidR="00CC0750" w:rsidRPr="00CC0750" w:rsidTr="00CC0750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0750" w:rsidRPr="00CC0750" w:rsidRDefault="00CC0750" w:rsidP="00C20B71">
            <w:pPr>
              <w:spacing w:after="0" w:line="330" w:lineRule="atLeast"/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CC0750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Период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0750" w:rsidRPr="00CC0750" w:rsidRDefault="00CC0750" w:rsidP="00C20B71">
            <w:pPr>
              <w:spacing w:after="0" w:line="330" w:lineRule="atLeast"/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CC0750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Что происходит</w:t>
            </w:r>
          </w:p>
        </w:tc>
      </w:tr>
      <w:tr w:rsidR="00CC0750" w:rsidRPr="00CC0750" w:rsidTr="00CC0750">
        <w:tc>
          <w:tcPr>
            <w:tcW w:w="0" w:type="auto"/>
            <w:tcBorders>
              <w:top w:val="single" w:sz="6" w:space="0" w:color="E5E5E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0750" w:rsidRPr="00CC0750" w:rsidRDefault="00CC0750" w:rsidP="00C20B71">
            <w:pPr>
              <w:spacing w:after="0" w:line="390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 w:rsidRPr="00CC0750"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  <w:t>С 21.03.2020 по 28.03.2020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0750" w:rsidRPr="00CC0750" w:rsidRDefault="00CC0750" w:rsidP="00C20B71">
            <w:pPr>
              <w:spacing w:after="0" w:line="390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 w:rsidRPr="00CC0750"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  <w:t>Плановые весенние каникулы</w:t>
            </w:r>
          </w:p>
        </w:tc>
      </w:tr>
      <w:tr w:rsidR="00CC0750" w:rsidRPr="00CC0750" w:rsidTr="00CC0750">
        <w:tc>
          <w:tcPr>
            <w:tcW w:w="0" w:type="auto"/>
            <w:tcBorders>
              <w:top w:val="single" w:sz="6" w:space="0" w:color="E5E5E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0750" w:rsidRPr="00CC0750" w:rsidRDefault="00CC0750" w:rsidP="00C20B71">
            <w:pPr>
              <w:spacing w:after="0" w:line="390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 w:rsidRPr="00CC0750"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  <w:t>С 28.03.2020 по 05.04.2020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0750" w:rsidRPr="00CC0750" w:rsidRDefault="00CC0750" w:rsidP="00C20B71">
            <w:pPr>
              <w:spacing w:after="0" w:line="390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 w:rsidRPr="00CC0750"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  <w:t>Официальные нерабочие дни, школы закрыты</w:t>
            </w:r>
          </w:p>
        </w:tc>
      </w:tr>
      <w:tr w:rsidR="00CC0750" w:rsidRPr="00CC0750" w:rsidTr="00CC0750">
        <w:tc>
          <w:tcPr>
            <w:tcW w:w="0" w:type="auto"/>
            <w:tcBorders>
              <w:top w:val="single" w:sz="6" w:space="0" w:color="E5E5E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0750" w:rsidRPr="00CC0750" w:rsidRDefault="00CC0750" w:rsidP="00C20B71">
            <w:pPr>
              <w:spacing w:after="0" w:line="390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 w:rsidRPr="00CC0750"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  <w:t>С 06.04.2020 по 12.04.2020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0750" w:rsidRPr="00CC0750" w:rsidRDefault="00CC0750" w:rsidP="00C20B71">
            <w:pPr>
              <w:spacing w:after="0" w:line="390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 w:rsidRPr="00CC0750"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  <w:t>Реализация образовательных программ с использованием дистанционных образовательных технологий и электронного обучения</w:t>
            </w:r>
          </w:p>
        </w:tc>
      </w:tr>
    </w:tbl>
    <w:p w:rsidR="00CC0750" w:rsidRPr="00C20B71" w:rsidRDefault="00CC0750" w:rsidP="00C20B71">
      <w:pPr>
        <w:shd w:val="clear" w:color="auto" w:fill="FFFFFF"/>
        <w:spacing w:before="480" w:after="0" w:line="420" w:lineRule="atLeast"/>
        <w:jc w:val="center"/>
        <w:outlineLvl w:val="1"/>
        <w:rPr>
          <w:rFonts w:ascii="Arial" w:eastAsia="Times New Roman" w:hAnsi="Arial" w:cs="Arial"/>
          <w:b/>
          <w:bCs/>
          <w:i/>
          <w:color w:val="555555"/>
          <w:sz w:val="36"/>
          <w:szCs w:val="36"/>
          <w:lang w:eastAsia="ru-RU"/>
        </w:rPr>
      </w:pPr>
      <w:r w:rsidRPr="00C20B71">
        <w:rPr>
          <w:rFonts w:ascii="Arial" w:eastAsia="Times New Roman" w:hAnsi="Arial" w:cs="Arial"/>
          <w:b/>
          <w:bCs/>
          <w:i/>
          <w:color w:val="555555"/>
          <w:sz w:val="36"/>
          <w:szCs w:val="36"/>
          <w:lang w:eastAsia="ru-RU"/>
        </w:rPr>
        <w:t xml:space="preserve">Как проходят </w:t>
      </w:r>
      <w:proofErr w:type="spellStart"/>
      <w:r w:rsidRPr="00C20B71">
        <w:rPr>
          <w:rFonts w:ascii="Arial" w:eastAsia="Times New Roman" w:hAnsi="Arial" w:cs="Arial"/>
          <w:b/>
          <w:bCs/>
          <w:i/>
          <w:color w:val="555555"/>
          <w:sz w:val="36"/>
          <w:szCs w:val="36"/>
          <w:lang w:eastAsia="ru-RU"/>
        </w:rPr>
        <w:t>онлайн-уроки</w:t>
      </w:r>
      <w:proofErr w:type="spellEnd"/>
      <w:r w:rsidRPr="00C20B71">
        <w:rPr>
          <w:rFonts w:ascii="Arial" w:eastAsia="Times New Roman" w:hAnsi="Arial" w:cs="Arial"/>
          <w:b/>
          <w:bCs/>
          <w:i/>
          <w:color w:val="555555"/>
          <w:sz w:val="36"/>
          <w:szCs w:val="36"/>
          <w:lang w:eastAsia="ru-RU"/>
        </w:rPr>
        <w:t xml:space="preserve"> во время дистанционного обучения</w:t>
      </w:r>
    </w:p>
    <w:p w:rsidR="00CC0750" w:rsidRPr="00CC0750" w:rsidRDefault="00CC0750" w:rsidP="00C20B71">
      <w:pPr>
        <w:shd w:val="clear" w:color="auto" w:fill="FFFFFF"/>
        <w:spacing w:before="120" w:after="0" w:line="330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Для </w:t>
      </w:r>
      <w:proofErr w:type="spellStart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онлайн-уроков</w:t>
      </w:r>
      <w:proofErr w:type="spellEnd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учителя используют </w:t>
      </w:r>
      <w:proofErr w:type="spellStart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Google</w:t>
      </w:r>
      <w:proofErr w:type="spellEnd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, </w:t>
      </w:r>
      <w:proofErr w:type="spellStart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Zoom</w:t>
      </w:r>
      <w:proofErr w:type="spellEnd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, </w:t>
      </w:r>
      <w:proofErr w:type="spellStart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Skype</w:t>
      </w:r>
      <w:proofErr w:type="spellEnd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, </w:t>
      </w:r>
      <w:proofErr w:type="spellStart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YouTube</w:t>
      </w:r>
      <w:proofErr w:type="spellEnd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 </w:t>
      </w:r>
      <w:proofErr w:type="spellStart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вебинарные</w:t>
      </w:r>
      <w:proofErr w:type="spellEnd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комнаты.</w:t>
      </w:r>
    </w:p>
    <w:p w:rsidR="00CC0750" w:rsidRPr="00CC0750" w:rsidRDefault="00CC0750" w:rsidP="00C20B71">
      <w:pPr>
        <w:shd w:val="clear" w:color="auto" w:fill="FFFFFF"/>
        <w:spacing w:before="180" w:after="0" w:line="330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Платформы «</w:t>
      </w:r>
      <w:proofErr w:type="spellStart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Якласс</w:t>
      </w:r>
      <w:proofErr w:type="spellEnd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 и «</w:t>
      </w:r>
      <w:proofErr w:type="spellStart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Дневник</w:t>
      </w:r>
      <w:proofErr w:type="gramStart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.р</w:t>
      </w:r>
      <w:proofErr w:type="gramEnd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</w:t>
      </w:r>
      <w:proofErr w:type="spellEnd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 сделают комфортным переход на дистанционное обучение в школах России — они дают возможность выполнять практические задания, тесты и получать обратную связь.</w:t>
      </w:r>
    </w:p>
    <w:p w:rsidR="00CC0750" w:rsidRPr="00CC0750" w:rsidRDefault="00CC0750" w:rsidP="00C20B71">
      <w:pPr>
        <w:shd w:val="clear" w:color="auto" w:fill="FFFFFF"/>
        <w:spacing w:before="180" w:after="0" w:line="330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Удаленное обучение включает </w:t>
      </w:r>
      <w:proofErr w:type="spellStart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онлайн-лекции</w:t>
      </w:r>
      <w:proofErr w:type="spellEnd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, материалы для самостоятельного изучения, упражнения для закрепления пройденной темы и домашнее задание. Учителя находятся на рабочих местах и на связи с учениками.</w:t>
      </w:r>
    </w:p>
    <w:p w:rsidR="00CC0750" w:rsidRPr="00CC0750" w:rsidRDefault="00CC0750" w:rsidP="00C20B71">
      <w:pPr>
        <w:shd w:val="clear" w:color="auto" w:fill="FFFFFF"/>
        <w:spacing w:before="180" w:after="0" w:line="330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Школьники получают учебные материалы </w:t>
      </w:r>
      <w:proofErr w:type="spellStart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онлайн</w:t>
      </w:r>
      <w:proofErr w:type="spellEnd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, выполняют задания, отправляют их на проверку, им выставляют оценки.</w:t>
      </w:r>
    </w:p>
    <w:p w:rsidR="00CC0750" w:rsidRPr="00CC0750" w:rsidRDefault="00CC0750" w:rsidP="00C20B71">
      <w:pPr>
        <w:shd w:val="clear" w:color="auto" w:fill="FFFFFF"/>
        <w:spacing w:before="180" w:after="0" w:line="330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 xml:space="preserve">Одно </w:t>
      </w:r>
      <w:proofErr w:type="spellStart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видеозанятие</w:t>
      </w:r>
      <w:proofErr w:type="spellEnd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проходит не дольше 20 минут, максимально информативно. Платформы имеют чаты, где каждый школьник сможет задать вопросы учителю.</w:t>
      </w:r>
    </w:p>
    <w:p w:rsidR="00CC0750" w:rsidRPr="00C20B71" w:rsidRDefault="00CC0750" w:rsidP="00C20B71">
      <w:pPr>
        <w:shd w:val="clear" w:color="auto" w:fill="FFFFFF"/>
        <w:spacing w:before="480" w:after="0" w:line="420" w:lineRule="atLeast"/>
        <w:jc w:val="center"/>
        <w:outlineLvl w:val="1"/>
        <w:rPr>
          <w:rFonts w:ascii="Arial" w:eastAsia="Times New Roman" w:hAnsi="Arial" w:cs="Arial"/>
          <w:b/>
          <w:bCs/>
          <w:i/>
          <w:color w:val="555555"/>
          <w:sz w:val="36"/>
          <w:szCs w:val="36"/>
          <w:lang w:eastAsia="ru-RU"/>
        </w:rPr>
      </w:pPr>
      <w:r w:rsidRPr="00C20B71">
        <w:rPr>
          <w:rFonts w:ascii="Arial" w:eastAsia="Times New Roman" w:hAnsi="Arial" w:cs="Arial"/>
          <w:b/>
          <w:bCs/>
          <w:i/>
          <w:color w:val="555555"/>
          <w:sz w:val="36"/>
          <w:szCs w:val="36"/>
          <w:lang w:eastAsia="ru-RU"/>
        </w:rPr>
        <w:t xml:space="preserve">Инструменты и инструкции для проведения </w:t>
      </w:r>
      <w:proofErr w:type="spellStart"/>
      <w:r w:rsidRPr="00C20B71">
        <w:rPr>
          <w:rFonts w:ascii="Arial" w:eastAsia="Times New Roman" w:hAnsi="Arial" w:cs="Arial"/>
          <w:b/>
          <w:bCs/>
          <w:i/>
          <w:color w:val="555555"/>
          <w:sz w:val="36"/>
          <w:szCs w:val="36"/>
          <w:lang w:eastAsia="ru-RU"/>
        </w:rPr>
        <w:t>онлайн-уроков</w:t>
      </w:r>
      <w:proofErr w:type="spellEnd"/>
    </w:p>
    <w:p w:rsidR="00CC0750" w:rsidRPr="00CC0750" w:rsidRDefault="00CC0750" w:rsidP="00C20B71">
      <w:pPr>
        <w:shd w:val="clear" w:color="auto" w:fill="FFFFFF"/>
        <w:spacing w:before="120" w:after="0" w:line="330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Приводим инструкции, как организовать дистанционное обучение во время карантина и проведение </w:t>
      </w:r>
      <w:proofErr w:type="spellStart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видеоуроков</w:t>
      </w:r>
      <w:proofErr w:type="spellEnd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:</w:t>
      </w:r>
    </w:p>
    <w:p w:rsidR="00CC0750" w:rsidRPr="00CC0750" w:rsidRDefault="00CC0750" w:rsidP="00C20B71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Подробно объясните ученикам, как работать удаленно и пользоваться образовательными ресурсами. Давайте текущие инструкции перед каждой новой темой и вводом новых инструментов или ресурсов.</w:t>
      </w:r>
    </w:p>
    <w:p w:rsidR="00CC0750" w:rsidRPr="00CC0750" w:rsidRDefault="00CC0750" w:rsidP="00C20B71">
      <w:pPr>
        <w:numPr>
          <w:ilvl w:val="0"/>
          <w:numId w:val="2"/>
        </w:numPr>
        <w:shd w:val="clear" w:color="auto" w:fill="FFFFFF"/>
        <w:spacing w:before="60" w:after="0" w:line="36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Для проведения телеконференций и </w:t>
      </w:r>
      <w:proofErr w:type="spellStart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онлайн-уроков</w:t>
      </w:r>
      <w:proofErr w:type="spellEnd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чаще пользуйтесь </w:t>
      </w:r>
      <w:proofErr w:type="spellStart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веб-камерой</w:t>
      </w:r>
      <w:proofErr w:type="spellEnd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 Ученики перестанут отвлекаться, видя лицо учителя, а не только демонстрацию экрана. Это создаст ощущение присутствия.</w:t>
      </w:r>
    </w:p>
    <w:p w:rsidR="00CC0750" w:rsidRPr="00CC0750" w:rsidRDefault="00CC0750" w:rsidP="00C20B71">
      <w:pPr>
        <w:numPr>
          <w:ilvl w:val="0"/>
          <w:numId w:val="2"/>
        </w:numPr>
        <w:shd w:val="clear" w:color="auto" w:fill="FFFFFF"/>
        <w:spacing w:before="60" w:after="0" w:line="36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условиях телеконференции организуйте более строгий порядок общения с лимитированным числом вопросов. Они могут быть нацелены на разные учебные задачи, но должны быть максимально краткими.</w:t>
      </w:r>
    </w:p>
    <w:p w:rsidR="00CC0750" w:rsidRPr="00CC0750" w:rsidRDefault="00CC0750" w:rsidP="00C20B71">
      <w:pPr>
        <w:numPr>
          <w:ilvl w:val="0"/>
          <w:numId w:val="2"/>
        </w:numPr>
        <w:shd w:val="clear" w:color="auto" w:fill="FFFFFF"/>
        <w:spacing w:before="60" w:after="0" w:line="36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Побуждайте школьников задавать вопросы, выделите время на это, делайте пятиминутные паузы, в ходе которых дети запишут вопросы в чате или </w:t>
      </w:r>
      <w:proofErr w:type="spellStart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видеосообщении</w:t>
      </w:r>
      <w:proofErr w:type="spellEnd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CC0750" w:rsidRPr="00CC0750" w:rsidRDefault="00CC0750" w:rsidP="00C20B71">
      <w:pPr>
        <w:numPr>
          <w:ilvl w:val="0"/>
          <w:numId w:val="2"/>
        </w:numPr>
        <w:shd w:val="clear" w:color="auto" w:fill="FFFFFF"/>
        <w:spacing w:before="60" w:after="0" w:line="36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Подготовьтесь к вероятным техническим накладкам во время урока. Заранее протестируйте возможность проведения телеконференций с помощью коллег, проверьте свое лицо в камере и как ученики увидят то, что вы показываете.</w:t>
      </w:r>
    </w:p>
    <w:p w:rsidR="00CC0750" w:rsidRPr="00CC0750" w:rsidRDefault="00CC0750" w:rsidP="00C20B71">
      <w:pPr>
        <w:numPr>
          <w:ilvl w:val="0"/>
          <w:numId w:val="2"/>
        </w:numPr>
        <w:shd w:val="clear" w:color="auto" w:fill="FFFFFF"/>
        <w:spacing w:before="60" w:after="0" w:line="36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Создавайте короткие дидактически продуманные видеозаписи. У двух роликов по пять минут больше шансов на просмотр, чем у одного десятиминутного.</w:t>
      </w:r>
    </w:p>
    <w:p w:rsidR="00CC0750" w:rsidRPr="00CC0750" w:rsidRDefault="00CC0750" w:rsidP="00C20B71">
      <w:pPr>
        <w:numPr>
          <w:ilvl w:val="0"/>
          <w:numId w:val="2"/>
        </w:numPr>
        <w:shd w:val="clear" w:color="auto" w:fill="FFFFFF"/>
        <w:spacing w:before="60" w:after="0" w:line="36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Показывайте слайды, добавьте к ним переходы и анимации, чтобы легче удерживать внимание детей.</w:t>
      </w:r>
    </w:p>
    <w:p w:rsidR="00CC0750" w:rsidRPr="00CC0750" w:rsidRDefault="00CC0750" w:rsidP="00C20B71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Посмотрите </w:t>
      </w:r>
      <w:proofErr w:type="spellStart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вебинар</w:t>
      </w:r>
      <w:proofErr w:type="spellEnd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про дистанционное обучение в период карантина, например, от компании </w:t>
      </w:r>
      <w:proofErr w:type="spellStart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Яндекс</w:t>
      </w:r>
      <w:proofErr w:type="spellEnd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сервис </w:t>
      </w:r>
      <w:hyperlink r:id="rId14" w:tgtFrame="_blank" w:history="1">
        <w:r w:rsidRPr="00CC0750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Я.Учитель</w:t>
        </w:r>
      </w:hyperlink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CC0750" w:rsidRPr="00CC0750" w:rsidRDefault="00CC0750" w:rsidP="00C20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CC0750" w:rsidRPr="00C20B71" w:rsidRDefault="00CC0750" w:rsidP="00C20B71">
      <w:pPr>
        <w:shd w:val="clear" w:color="auto" w:fill="FFFFFF"/>
        <w:spacing w:before="360" w:after="0" w:line="330" w:lineRule="atLeast"/>
        <w:jc w:val="center"/>
        <w:rPr>
          <w:rFonts w:ascii="Arial" w:eastAsia="Times New Roman" w:hAnsi="Arial" w:cs="Arial"/>
          <w:i/>
          <w:color w:val="555555"/>
          <w:sz w:val="26"/>
          <w:szCs w:val="26"/>
          <w:lang w:eastAsia="ru-RU"/>
        </w:rPr>
      </w:pPr>
      <w:proofErr w:type="gramStart"/>
      <w:r w:rsidRPr="00C20B71">
        <w:rPr>
          <w:rFonts w:ascii="Arial" w:eastAsia="Times New Roman" w:hAnsi="Arial" w:cs="Arial"/>
          <w:i/>
          <w:color w:val="555555"/>
          <w:sz w:val="26"/>
          <w:szCs w:val="26"/>
          <w:lang w:eastAsia="ru-RU"/>
        </w:rPr>
        <w:t xml:space="preserve">Полезные </w:t>
      </w:r>
      <w:proofErr w:type="spellStart"/>
      <w:r w:rsidRPr="00C20B71">
        <w:rPr>
          <w:rFonts w:ascii="Arial" w:eastAsia="Times New Roman" w:hAnsi="Arial" w:cs="Arial"/>
          <w:i/>
          <w:color w:val="555555"/>
          <w:sz w:val="26"/>
          <w:szCs w:val="26"/>
          <w:lang w:eastAsia="ru-RU"/>
        </w:rPr>
        <w:t>веб-сервисы</w:t>
      </w:r>
      <w:proofErr w:type="spellEnd"/>
      <w:r w:rsidRPr="00C20B71">
        <w:rPr>
          <w:rFonts w:ascii="Arial" w:eastAsia="Times New Roman" w:hAnsi="Arial" w:cs="Arial"/>
          <w:i/>
          <w:color w:val="555555"/>
          <w:sz w:val="26"/>
          <w:szCs w:val="26"/>
          <w:lang w:eastAsia="ru-RU"/>
        </w:rPr>
        <w:t xml:space="preserve"> для учителей при организации дистанционного обучения:</w:t>
      </w:r>
      <w:proofErr w:type="gramEnd"/>
    </w:p>
    <w:p w:rsidR="00CC0750" w:rsidRPr="00CC0750" w:rsidRDefault="00CC0750" w:rsidP="00C20B71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Проведение видеоконференций: </w:t>
      </w:r>
      <w:proofErr w:type="spellStart"/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instrText xml:space="preserve"> HYPERLINK "https://gsuite.google.com/products/meet/" \t "_blank" </w:instrText>
      </w:r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CC0750">
        <w:rPr>
          <w:rFonts w:ascii="Tahoma" w:eastAsia="Times New Roman" w:hAnsi="Tahoma" w:cs="Tahoma"/>
          <w:color w:val="0000FF"/>
          <w:sz w:val="21"/>
          <w:u w:val="single"/>
          <w:lang w:eastAsia="ru-RU"/>
        </w:rPr>
        <w:t>Google</w:t>
      </w:r>
      <w:proofErr w:type="spellEnd"/>
      <w:r w:rsidRPr="00CC0750">
        <w:rPr>
          <w:rFonts w:ascii="Tahoma" w:eastAsia="Times New Roman" w:hAnsi="Tahoma" w:cs="Tahoma"/>
          <w:color w:val="0000FF"/>
          <w:sz w:val="21"/>
          <w:u w:val="single"/>
          <w:lang w:eastAsia="ru-RU"/>
        </w:rPr>
        <w:t xml:space="preserve"> </w:t>
      </w:r>
      <w:proofErr w:type="spellStart"/>
      <w:r w:rsidRPr="00CC0750">
        <w:rPr>
          <w:rFonts w:ascii="Tahoma" w:eastAsia="Times New Roman" w:hAnsi="Tahoma" w:cs="Tahoma"/>
          <w:color w:val="0000FF"/>
          <w:sz w:val="21"/>
          <w:u w:val="single"/>
          <w:lang w:eastAsia="ru-RU"/>
        </w:rPr>
        <w:t>Hangouts</w:t>
      </w:r>
      <w:proofErr w:type="spellEnd"/>
      <w:r w:rsidRPr="00CC0750">
        <w:rPr>
          <w:rFonts w:ascii="Tahoma" w:eastAsia="Times New Roman" w:hAnsi="Tahoma" w:cs="Tahoma"/>
          <w:color w:val="0000FF"/>
          <w:sz w:val="21"/>
          <w:u w:val="single"/>
          <w:lang w:eastAsia="ru-RU"/>
        </w:rPr>
        <w:t xml:space="preserve"> </w:t>
      </w:r>
      <w:proofErr w:type="spellStart"/>
      <w:r w:rsidRPr="00CC0750">
        <w:rPr>
          <w:rFonts w:ascii="Tahoma" w:eastAsia="Times New Roman" w:hAnsi="Tahoma" w:cs="Tahoma"/>
          <w:color w:val="0000FF"/>
          <w:sz w:val="21"/>
          <w:u w:val="single"/>
          <w:lang w:eastAsia="ru-RU"/>
        </w:rPr>
        <w:t>Meet</w:t>
      </w:r>
      <w:proofErr w:type="spellEnd"/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 </w:t>
      </w:r>
      <w:proofErr w:type="spellStart"/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instrText xml:space="preserve"> HYPERLINK "https://zoom.us/ru-ru/meetings.html" \t "_blank" </w:instrText>
      </w:r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CC0750">
        <w:rPr>
          <w:rFonts w:ascii="Tahoma" w:eastAsia="Times New Roman" w:hAnsi="Tahoma" w:cs="Tahoma"/>
          <w:color w:val="0000FF"/>
          <w:sz w:val="21"/>
          <w:u w:val="single"/>
          <w:lang w:eastAsia="ru-RU"/>
        </w:rPr>
        <w:t>Zoom</w:t>
      </w:r>
      <w:proofErr w:type="spellEnd"/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CC0750" w:rsidRPr="00CC0750" w:rsidRDefault="00CC0750" w:rsidP="00C20B71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Инструменты под рукой: </w:t>
      </w:r>
      <w:proofErr w:type="spellStart"/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instrText xml:space="preserve"> HYPERLINK "https://www.thinglink.com/" \t "_blank" </w:instrText>
      </w:r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CC0750">
        <w:rPr>
          <w:rFonts w:ascii="Tahoma" w:eastAsia="Times New Roman" w:hAnsi="Tahoma" w:cs="Tahoma"/>
          <w:color w:val="0000FF"/>
          <w:sz w:val="21"/>
          <w:u w:val="single"/>
          <w:lang w:eastAsia="ru-RU"/>
        </w:rPr>
        <w:t>ThingLink</w:t>
      </w:r>
      <w:proofErr w:type="spellEnd"/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 </w:t>
      </w:r>
      <w:proofErr w:type="spellStart"/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instrText xml:space="preserve"> HYPERLINK "https://classroomscreen.com/" \t "_blank" </w:instrText>
      </w:r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CC0750">
        <w:rPr>
          <w:rFonts w:ascii="Tahoma" w:eastAsia="Times New Roman" w:hAnsi="Tahoma" w:cs="Tahoma"/>
          <w:color w:val="0000FF"/>
          <w:sz w:val="21"/>
          <w:u w:val="single"/>
          <w:lang w:eastAsia="ru-RU"/>
        </w:rPr>
        <w:t>Classroomscreen</w:t>
      </w:r>
      <w:proofErr w:type="spellEnd"/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CC0750" w:rsidRPr="00CC0750" w:rsidRDefault="00CC0750" w:rsidP="00C20B71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Создание викторин, обратная связь и чаты: </w:t>
      </w:r>
      <w:hyperlink r:id="rId15" w:tgtFrame="_blank" w:history="1">
        <w:proofErr w:type="gramStart"/>
        <w:r w:rsidRPr="00CC0750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К</w:t>
        </w:r>
        <w:proofErr w:type="gramEnd"/>
        <w:r w:rsidRPr="00CC0750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ahoot</w:t>
        </w:r>
      </w:hyperlink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 </w:t>
      </w:r>
      <w:hyperlink r:id="rId16" w:tgtFrame="_blank" w:history="1">
        <w:r w:rsidRPr="00CC0750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Quizizz</w:t>
        </w:r>
      </w:hyperlink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 </w:t>
      </w:r>
      <w:hyperlink r:id="rId17" w:tgtFrame="_blank" w:history="1">
        <w:r w:rsidRPr="00CC0750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Triventy</w:t>
        </w:r>
      </w:hyperlink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 </w:t>
      </w:r>
      <w:hyperlink r:id="rId18" w:tgtFrame="_blank" w:history="1">
        <w:r w:rsidRPr="00CC0750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Flippity</w:t>
        </w:r>
      </w:hyperlink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 </w:t>
      </w:r>
      <w:hyperlink r:id="rId19" w:tgtFrame="_blank" w:history="1">
        <w:r w:rsidRPr="00CC0750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Plickers</w:t>
        </w:r>
      </w:hyperlink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 </w:t>
      </w:r>
      <w:hyperlink r:id="rId20" w:tgtFrame="_blank" w:history="1">
        <w:r w:rsidRPr="00CC0750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Mentimeter</w:t>
        </w:r>
      </w:hyperlink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 </w:t>
      </w:r>
      <w:hyperlink r:id="rId21" w:tgtFrame="_blank" w:history="1">
        <w:r w:rsidRPr="00CC0750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Сlasstime</w:t>
        </w:r>
      </w:hyperlink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 </w:t>
      </w:r>
      <w:hyperlink r:id="rId22" w:tgtFrame="_blank" w:history="1">
        <w:r w:rsidRPr="00CC0750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Sli.do</w:t>
        </w:r>
      </w:hyperlink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CC0750" w:rsidRPr="00CC0750" w:rsidRDefault="00CC0750" w:rsidP="00C20B71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</w:pPr>
      <w:proofErr w:type="spellStart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Инфографика</w:t>
      </w:r>
      <w:proofErr w:type="spellEnd"/>
      <w:r w:rsidRPr="00CC0750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: </w:t>
      </w:r>
      <w:hyperlink r:id="rId23" w:tgtFrame="_blank" w:history="1">
        <w:r w:rsidRPr="00CC0750">
          <w:rPr>
            <w:rFonts w:ascii="Tahoma" w:eastAsia="Times New Roman" w:hAnsi="Tahoma" w:cs="Tahoma"/>
            <w:color w:val="0000FF"/>
            <w:sz w:val="21"/>
            <w:u w:val="single"/>
            <w:lang w:val="en-US" w:eastAsia="ru-RU"/>
          </w:rPr>
          <w:t>Easel.ly</w:t>
        </w:r>
      </w:hyperlink>
      <w:r w:rsidRPr="00CC0750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, </w:t>
      </w:r>
      <w:proofErr w:type="spellStart"/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instrText xml:space="preserve"> HYPERLINK "https://infogr.am/" \t "_blank" </w:instrText>
      </w:r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CC0750">
        <w:rPr>
          <w:rFonts w:ascii="Tahoma" w:eastAsia="Times New Roman" w:hAnsi="Tahoma" w:cs="Tahoma"/>
          <w:color w:val="0000FF"/>
          <w:sz w:val="21"/>
          <w:u w:val="single"/>
          <w:lang w:val="en-US" w:eastAsia="ru-RU"/>
        </w:rPr>
        <w:t>Infogr</w:t>
      </w:r>
      <w:proofErr w:type="spellEnd"/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, </w:t>
      </w:r>
      <w:proofErr w:type="spellStart"/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instrText xml:space="preserve"> HYPERLINK "https://www.canva.com/" \t "_blank" </w:instrText>
      </w:r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CC0750">
        <w:rPr>
          <w:rFonts w:ascii="Tahoma" w:eastAsia="Times New Roman" w:hAnsi="Tahoma" w:cs="Tahoma"/>
          <w:color w:val="0000FF"/>
          <w:sz w:val="21"/>
          <w:u w:val="single"/>
          <w:lang w:val="en-US" w:eastAsia="ru-RU"/>
        </w:rPr>
        <w:t>Canva</w:t>
      </w:r>
      <w:proofErr w:type="spellEnd"/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.</w:t>
      </w:r>
    </w:p>
    <w:p w:rsidR="00CC0750" w:rsidRPr="00CC0750" w:rsidRDefault="00CC0750" w:rsidP="00C20B71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</w:pP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Создание</w:t>
      </w:r>
      <w:r w:rsidRPr="00CC0750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 xml:space="preserve"> </w:t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видео</w:t>
      </w:r>
      <w:r w:rsidRPr="00CC0750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: </w:t>
      </w:r>
      <w:proofErr w:type="spellStart"/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instrText xml:space="preserve"> HYPERLINK "https://screencast-o-matic.com/" \t "_blank" </w:instrText>
      </w:r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CC0750">
        <w:rPr>
          <w:rFonts w:ascii="Tahoma" w:eastAsia="Times New Roman" w:hAnsi="Tahoma" w:cs="Tahoma"/>
          <w:color w:val="0000FF"/>
          <w:sz w:val="21"/>
          <w:u w:val="single"/>
          <w:lang w:val="en-US" w:eastAsia="ru-RU"/>
        </w:rPr>
        <w:t>Screencast</w:t>
      </w:r>
      <w:proofErr w:type="spellEnd"/>
      <w:r w:rsidRPr="00CC0750">
        <w:rPr>
          <w:rFonts w:ascii="Tahoma" w:eastAsia="Times New Roman" w:hAnsi="Tahoma" w:cs="Tahoma"/>
          <w:color w:val="0000FF"/>
          <w:sz w:val="21"/>
          <w:u w:val="single"/>
          <w:lang w:val="en-US" w:eastAsia="ru-RU"/>
        </w:rPr>
        <w:t>-O-</w:t>
      </w:r>
      <w:proofErr w:type="spellStart"/>
      <w:r w:rsidRPr="00CC0750">
        <w:rPr>
          <w:rFonts w:ascii="Tahoma" w:eastAsia="Times New Roman" w:hAnsi="Tahoma" w:cs="Tahoma"/>
          <w:color w:val="0000FF"/>
          <w:sz w:val="21"/>
          <w:u w:val="single"/>
          <w:lang w:val="en-US" w:eastAsia="ru-RU"/>
        </w:rPr>
        <w:t>Matic</w:t>
      </w:r>
      <w:proofErr w:type="spellEnd"/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, </w:t>
      </w:r>
      <w:hyperlink r:id="rId24" w:tgtFrame="_blank" w:history="1">
        <w:r w:rsidRPr="00CC0750">
          <w:rPr>
            <w:rFonts w:ascii="Tahoma" w:eastAsia="Times New Roman" w:hAnsi="Tahoma" w:cs="Tahoma"/>
            <w:color w:val="0000FF"/>
            <w:sz w:val="21"/>
            <w:u w:val="single"/>
            <w:lang w:val="en-US" w:eastAsia="ru-RU"/>
          </w:rPr>
          <w:t>Screen recorder</w:t>
        </w:r>
      </w:hyperlink>
      <w:r w:rsidRPr="00CC0750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, </w:t>
      </w:r>
      <w:proofErr w:type="spellStart"/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instrText xml:space="preserve"> HYPERLINK "https://play.google.com/store/apps/details?id=com.movavi.mobile.movaviclips&amp;hl=ru" \t "_blank" </w:instrText>
      </w:r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CC0750">
        <w:rPr>
          <w:rFonts w:ascii="Tahoma" w:eastAsia="Times New Roman" w:hAnsi="Tahoma" w:cs="Tahoma"/>
          <w:color w:val="0000FF"/>
          <w:sz w:val="21"/>
          <w:u w:val="single"/>
          <w:lang w:val="en-US" w:eastAsia="ru-RU"/>
        </w:rPr>
        <w:t>Movavi</w:t>
      </w:r>
      <w:proofErr w:type="spellEnd"/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, </w:t>
      </w:r>
      <w:proofErr w:type="spellStart"/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instrText xml:space="preserve"> HYPERLINK "https://edpuzzle.com/" \t "_blank" </w:instrText>
      </w:r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CC0750">
        <w:rPr>
          <w:rFonts w:ascii="Tahoma" w:eastAsia="Times New Roman" w:hAnsi="Tahoma" w:cs="Tahoma"/>
          <w:color w:val="0000FF"/>
          <w:sz w:val="21"/>
          <w:u w:val="single"/>
          <w:lang w:val="en-US" w:eastAsia="ru-RU"/>
        </w:rPr>
        <w:t>Edpuzle</w:t>
      </w:r>
      <w:proofErr w:type="spellEnd"/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.</w:t>
      </w:r>
    </w:p>
    <w:p w:rsidR="00CC0750" w:rsidRPr="00CC0750" w:rsidRDefault="00CC0750" w:rsidP="00C20B71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Карты ума или ментальные карты: </w:t>
      </w:r>
      <w:proofErr w:type="spellStart"/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instrText xml:space="preserve"> HYPERLINK "https://www.xmind.net/" \t "_blank" </w:instrText>
      </w:r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CC0750">
        <w:rPr>
          <w:rFonts w:ascii="Tahoma" w:eastAsia="Times New Roman" w:hAnsi="Tahoma" w:cs="Tahoma"/>
          <w:color w:val="0000FF"/>
          <w:sz w:val="21"/>
          <w:u w:val="single"/>
          <w:lang w:eastAsia="ru-RU"/>
        </w:rPr>
        <w:t>XMind</w:t>
      </w:r>
      <w:proofErr w:type="spellEnd"/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 </w:t>
      </w:r>
      <w:proofErr w:type="spellStart"/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instrText xml:space="preserve"> HYPERLINK "https://bubbl.us/" \t "_blank" </w:instrText>
      </w:r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CC0750">
        <w:rPr>
          <w:rFonts w:ascii="Tahoma" w:eastAsia="Times New Roman" w:hAnsi="Tahoma" w:cs="Tahoma"/>
          <w:color w:val="0000FF"/>
          <w:sz w:val="21"/>
          <w:u w:val="single"/>
          <w:lang w:eastAsia="ru-RU"/>
        </w:rPr>
        <w:t>Bubbl</w:t>
      </w:r>
      <w:proofErr w:type="spellEnd"/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 </w:t>
      </w:r>
      <w:proofErr w:type="spellStart"/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instrText xml:space="preserve"> HYPERLINK "http://popplet.com/" \t "_blank" </w:instrText>
      </w:r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CC0750">
        <w:rPr>
          <w:rFonts w:ascii="Tahoma" w:eastAsia="Times New Roman" w:hAnsi="Tahoma" w:cs="Tahoma"/>
          <w:color w:val="0000FF"/>
          <w:sz w:val="21"/>
          <w:u w:val="single"/>
          <w:lang w:eastAsia="ru-RU"/>
        </w:rPr>
        <w:t>Popplet</w:t>
      </w:r>
      <w:proofErr w:type="spellEnd"/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CC0750" w:rsidRPr="00CC0750" w:rsidRDefault="00CC0750" w:rsidP="00C20B71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Математика: </w:t>
      </w:r>
      <w:proofErr w:type="spellStart"/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instrText xml:space="preserve"> HYPERLINK "https://play.google.com/store/apps/details?id=com.cbinternational.countfight&amp;hl=ru" \t "_blank" </w:instrText>
      </w:r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CC0750">
        <w:rPr>
          <w:rFonts w:ascii="Tahoma" w:eastAsia="Times New Roman" w:hAnsi="Tahoma" w:cs="Tahoma"/>
          <w:color w:val="0000FF"/>
          <w:sz w:val="21"/>
          <w:u w:val="single"/>
          <w:lang w:eastAsia="ru-RU"/>
        </w:rPr>
        <w:t>Math</w:t>
      </w:r>
      <w:proofErr w:type="spellEnd"/>
      <w:r w:rsidRPr="00CC0750">
        <w:rPr>
          <w:rFonts w:ascii="Tahoma" w:eastAsia="Times New Roman" w:hAnsi="Tahoma" w:cs="Tahoma"/>
          <w:color w:val="0000FF"/>
          <w:sz w:val="21"/>
          <w:u w:val="single"/>
          <w:lang w:eastAsia="ru-RU"/>
        </w:rPr>
        <w:t xml:space="preserve"> </w:t>
      </w:r>
      <w:proofErr w:type="spellStart"/>
      <w:r w:rsidRPr="00CC0750">
        <w:rPr>
          <w:rFonts w:ascii="Tahoma" w:eastAsia="Times New Roman" w:hAnsi="Tahoma" w:cs="Tahoma"/>
          <w:color w:val="0000FF"/>
          <w:sz w:val="21"/>
          <w:u w:val="single"/>
          <w:lang w:eastAsia="ru-RU"/>
        </w:rPr>
        <w:t>Fight</w:t>
      </w:r>
      <w:proofErr w:type="spellEnd"/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 </w:t>
      </w:r>
      <w:proofErr w:type="spellStart"/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instrText xml:space="preserve"> HYPERLINK "https://www.desmos.com/" \t "_blank" </w:instrText>
      </w:r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CC0750">
        <w:rPr>
          <w:rFonts w:ascii="Tahoma" w:eastAsia="Times New Roman" w:hAnsi="Tahoma" w:cs="Tahoma"/>
          <w:color w:val="0000FF"/>
          <w:sz w:val="21"/>
          <w:u w:val="single"/>
          <w:lang w:eastAsia="ru-RU"/>
        </w:rPr>
        <w:t>Desmos</w:t>
      </w:r>
      <w:proofErr w:type="spellEnd"/>
      <w:r w:rsidRPr="00CC0750">
        <w:rPr>
          <w:rFonts w:ascii="Tahoma" w:eastAsia="Times New Roman" w:hAnsi="Tahoma" w:cs="Tahoma"/>
          <w:color w:val="0000FF"/>
          <w:sz w:val="21"/>
          <w:u w:val="single"/>
          <w:lang w:eastAsia="ru-RU"/>
        </w:rPr>
        <w:t xml:space="preserve"> калькулятор</w:t>
      </w:r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CC0750" w:rsidRPr="00CC0750" w:rsidRDefault="00CC0750" w:rsidP="00C20B71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Организация мозгового штурма: </w:t>
      </w:r>
      <w:proofErr w:type="spellStart"/>
      <w:r w:rsidR="00E64474" w:rsidRPr="00CC0750">
        <w:rPr>
          <w:rFonts w:ascii="Tahoma" w:eastAsia="Times New Roman" w:hAnsi="Tahoma" w:cs="Tahoma"/>
          <w:color w:val="555555"/>
          <w:sz w:val="21"/>
          <w:lang w:eastAsia="ru-RU"/>
        </w:rPr>
        <w:fldChar w:fldCharType="begin"/>
      </w:r>
      <w:r w:rsidRPr="00CC0750">
        <w:rPr>
          <w:rFonts w:ascii="Tahoma" w:eastAsia="Times New Roman" w:hAnsi="Tahoma" w:cs="Tahoma"/>
          <w:color w:val="555555"/>
          <w:sz w:val="21"/>
          <w:lang w:eastAsia="ru-RU"/>
        </w:rPr>
        <w:instrText xml:space="preserve"> HYPERLINK "http://www.tricider.com/" \t "_blank" </w:instrText>
      </w:r>
      <w:r w:rsidR="00E64474" w:rsidRPr="00CC0750">
        <w:rPr>
          <w:rFonts w:ascii="Tahoma" w:eastAsia="Times New Roman" w:hAnsi="Tahoma" w:cs="Tahoma"/>
          <w:color w:val="555555"/>
          <w:sz w:val="21"/>
          <w:lang w:eastAsia="ru-RU"/>
        </w:rPr>
        <w:fldChar w:fldCharType="separate"/>
      </w:r>
      <w:r w:rsidRPr="00CC0750">
        <w:rPr>
          <w:rFonts w:ascii="Tahoma" w:eastAsia="Times New Roman" w:hAnsi="Tahoma" w:cs="Tahoma"/>
          <w:color w:val="0000FF"/>
          <w:sz w:val="21"/>
          <w:u w:val="single"/>
          <w:lang w:eastAsia="ru-RU"/>
        </w:rPr>
        <w:t>Tricider</w:t>
      </w:r>
      <w:proofErr w:type="spellEnd"/>
      <w:r w:rsidR="00E64474" w:rsidRPr="00CC0750">
        <w:rPr>
          <w:rFonts w:ascii="Tahoma" w:eastAsia="Times New Roman" w:hAnsi="Tahoma" w:cs="Tahoma"/>
          <w:color w:val="555555"/>
          <w:sz w:val="21"/>
          <w:lang w:eastAsia="ru-RU"/>
        </w:rPr>
        <w:fldChar w:fldCharType="end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 </w:t>
      </w:r>
      <w:proofErr w:type="spellStart"/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instrText xml:space="preserve"> HYPERLINK "https://padlet.com/" \t "_blank" </w:instrText>
      </w:r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CC0750">
        <w:rPr>
          <w:rFonts w:ascii="Tahoma" w:eastAsia="Times New Roman" w:hAnsi="Tahoma" w:cs="Tahoma"/>
          <w:color w:val="0000FF"/>
          <w:sz w:val="21"/>
          <w:u w:val="single"/>
          <w:lang w:eastAsia="ru-RU"/>
        </w:rPr>
        <w:t>Padlet</w:t>
      </w:r>
      <w:proofErr w:type="spellEnd"/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CC0750" w:rsidRPr="00CC0750" w:rsidRDefault="00CC0750" w:rsidP="00C20B71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</w:pP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Рабочие</w:t>
      </w:r>
      <w:r w:rsidRPr="00CC0750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 xml:space="preserve"> </w:t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листы</w:t>
      </w:r>
      <w:r w:rsidRPr="00CC0750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: </w:t>
      </w:r>
      <w:hyperlink r:id="rId25" w:tgtFrame="_blank" w:history="1">
        <w:r w:rsidRPr="00CC0750">
          <w:rPr>
            <w:rFonts w:ascii="Tahoma" w:eastAsia="Times New Roman" w:hAnsi="Tahoma" w:cs="Tahoma"/>
            <w:color w:val="0000FF"/>
            <w:sz w:val="21"/>
            <w:u w:val="single"/>
            <w:lang w:val="en-US" w:eastAsia="ru-RU"/>
          </w:rPr>
          <w:t>Formative</w:t>
        </w:r>
      </w:hyperlink>
      <w:r w:rsidRPr="00CC0750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, </w:t>
      </w:r>
      <w:proofErr w:type="spellStart"/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instrText xml:space="preserve"> HYPERLINK "http://app.wizer.me/" \t "_blank" </w:instrText>
      </w:r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CC0750">
        <w:rPr>
          <w:rFonts w:ascii="Tahoma" w:eastAsia="Times New Roman" w:hAnsi="Tahoma" w:cs="Tahoma"/>
          <w:color w:val="0000FF"/>
          <w:sz w:val="21"/>
          <w:u w:val="single"/>
          <w:lang w:val="en-US" w:eastAsia="ru-RU"/>
        </w:rPr>
        <w:t>Wizer</w:t>
      </w:r>
      <w:proofErr w:type="spellEnd"/>
      <w:r w:rsidR="00E64474"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, </w:t>
      </w:r>
      <w:hyperlink r:id="rId26" w:tgtFrame="_blank" w:history="1">
        <w:r w:rsidRPr="00CC0750">
          <w:rPr>
            <w:rFonts w:ascii="Tahoma" w:eastAsia="Times New Roman" w:hAnsi="Tahoma" w:cs="Tahoma"/>
            <w:color w:val="0000FF"/>
            <w:sz w:val="21"/>
            <w:u w:val="single"/>
            <w:lang w:val="en-US" w:eastAsia="ru-RU"/>
          </w:rPr>
          <w:t>Live Worksheets</w:t>
        </w:r>
      </w:hyperlink>
      <w:r w:rsidRPr="00CC0750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.</w:t>
      </w:r>
    </w:p>
    <w:p w:rsidR="00EF629A" w:rsidRPr="00CC0750" w:rsidRDefault="00EF629A" w:rsidP="00C20B71">
      <w:pPr>
        <w:rPr>
          <w:lang w:val="en-US"/>
        </w:rPr>
      </w:pPr>
    </w:p>
    <w:sectPr w:rsidR="00EF629A" w:rsidRPr="00CC0750" w:rsidSect="00E6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A22"/>
    <w:multiLevelType w:val="multilevel"/>
    <w:tmpl w:val="68588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D6933"/>
    <w:multiLevelType w:val="multilevel"/>
    <w:tmpl w:val="C904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97343D"/>
    <w:multiLevelType w:val="multilevel"/>
    <w:tmpl w:val="8F788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29A"/>
    <w:rsid w:val="00C20B71"/>
    <w:rsid w:val="00CC0750"/>
    <w:rsid w:val="00E64474"/>
    <w:rsid w:val="00EF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74"/>
  </w:style>
  <w:style w:type="paragraph" w:styleId="1">
    <w:name w:val="heading 1"/>
    <w:basedOn w:val="a"/>
    <w:link w:val="10"/>
    <w:uiPriority w:val="9"/>
    <w:qFormat/>
    <w:rsid w:val="00CC0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07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7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07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CC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CC0750"/>
  </w:style>
  <w:style w:type="character" w:styleId="a4">
    <w:name w:val="Hyperlink"/>
    <w:basedOn w:val="a0"/>
    <w:uiPriority w:val="99"/>
    <w:semiHidden/>
    <w:unhideWhenUsed/>
    <w:rsid w:val="00CC07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750"/>
    <w:rPr>
      <w:rFonts w:ascii="Tahoma" w:hAnsi="Tahoma" w:cs="Tahoma"/>
      <w:sz w:val="16"/>
      <w:szCs w:val="16"/>
    </w:rPr>
  </w:style>
  <w:style w:type="paragraph" w:customStyle="1" w:styleId="main-intromain-description">
    <w:name w:val="main-intro__main-description"/>
    <w:basedOn w:val="a"/>
    <w:rsid w:val="00C2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20B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www.flippity.net/" TargetMode="External"/><Relationship Id="rId26" Type="http://schemas.openxmlformats.org/officeDocument/2006/relationships/hyperlink" Target="https://www.liveworksheet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lasstime.com/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&#1089;&#1072;&#1081;&#1090;&#1086;&#1073;&#1088;&#1072;&#1079;&#1086;&#1074;&#1072;&#1085;&#1080;&#1103;.&#1088;&#1092;/" TargetMode="External"/><Relationship Id="rId17" Type="http://schemas.openxmlformats.org/officeDocument/2006/relationships/hyperlink" Target="http://www.triventy.com/" TargetMode="External"/><Relationship Id="rId25" Type="http://schemas.openxmlformats.org/officeDocument/2006/relationships/hyperlink" Target="https://goformativ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quizizz.com/" TargetMode="External"/><Relationship Id="rId20" Type="http://schemas.openxmlformats.org/officeDocument/2006/relationships/hyperlink" Target="https://www.mentimeter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/" TargetMode="External"/><Relationship Id="rId11" Type="http://schemas.openxmlformats.org/officeDocument/2006/relationships/hyperlink" Target="https://rosuchebnik.ru/" TargetMode="External"/><Relationship Id="rId24" Type="http://schemas.openxmlformats.org/officeDocument/2006/relationships/hyperlink" Target="https://play.google.com/store/apps/details?id=screen.recorder&amp;hl=ru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getkahoot.com/" TargetMode="External"/><Relationship Id="rId23" Type="http://schemas.openxmlformats.org/officeDocument/2006/relationships/hyperlink" Target="http://www.easel.l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npoed.ru/" TargetMode="External"/><Relationship Id="rId19" Type="http://schemas.openxmlformats.org/officeDocument/2006/relationships/hyperlink" Target="https://get.plicker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s://education.yandex.ru/distant-webinar/" TargetMode="External"/><Relationship Id="rId22" Type="http://schemas.openxmlformats.org/officeDocument/2006/relationships/hyperlink" Target="https://www.sli.do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1174</Words>
  <Characters>6695</Characters>
  <Application>Microsoft Office Word</Application>
  <DocSecurity>0</DocSecurity>
  <Lines>55</Lines>
  <Paragraphs>15</Paragraphs>
  <ScaleCrop>false</ScaleCrop>
  <Company/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ХСШ</cp:lastModifiedBy>
  <cp:revision>5</cp:revision>
  <dcterms:created xsi:type="dcterms:W3CDTF">2020-04-09T09:17:00Z</dcterms:created>
  <dcterms:modified xsi:type="dcterms:W3CDTF">2020-04-12T07:48:00Z</dcterms:modified>
</cp:coreProperties>
</file>